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298" w:rsidRPr="006E5A60" w:rsidRDefault="00AC1298" w:rsidP="00AC1298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6E5A60">
        <w:rPr>
          <w:rFonts w:asciiTheme="majorEastAsia" w:eastAsiaTheme="majorEastAsia" w:hAnsiTheme="majorEastAsia" w:hint="eastAsia"/>
          <w:sz w:val="32"/>
          <w:szCs w:val="32"/>
        </w:rPr>
        <w:t>品书香 享生活</w:t>
      </w:r>
    </w:p>
    <w:p w:rsidR="00AC1298" w:rsidRPr="006E5A60" w:rsidRDefault="00AC1298" w:rsidP="00AC1298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 xml:space="preserve">             </w:t>
      </w:r>
    </w:p>
    <w:p w:rsidR="00AC1298" w:rsidRPr="006E5A60" w:rsidRDefault="00AC1298" w:rsidP="00AC1298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一杯茶，一盏灯，一室书香；一份情，一段悟，</w:t>
      </w:r>
      <w:proofErr w:type="gramStart"/>
      <w:r w:rsidRPr="006E5A60">
        <w:rPr>
          <w:rFonts w:ascii="仿宋" w:eastAsia="仿宋" w:hAnsi="仿宋" w:hint="eastAsia"/>
        </w:rPr>
        <w:t>一</w:t>
      </w:r>
      <w:proofErr w:type="gramEnd"/>
      <w:r w:rsidRPr="006E5A60">
        <w:rPr>
          <w:rFonts w:ascii="仿宋" w:eastAsia="仿宋" w:hAnsi="仿宋" w:hint="eastAsia"/>
        </w:rPr>
        <w:t>襟怡然。</w:t>
      </w:r>
    </w:p>
    <w:p w:rsidR="00AC1298" w:rsidRPr="006E5A60" w:rsidRDefault="00AC1298" w:rsidP="00AC1298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 xml:space="preserve">                                               ——题记</w:t>
      </w:r>
    </w:p>
    <w:p w:rsidR="00AC1298" w:rsidRPr="006E5A60" w:rsidRDefault="00AC1298" w:rsidP="00AC1298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我喜欢在四月的午后，静坐在檀木桌前，</w:t>
      </w:r>
      <w:proofErr w:type="gramStart"/>
      <w:r w:rsidRPr="006E5A60">
        <w:rPr>
          <w:rFonts w:ascii="仿宋" w:eastAsia="仿宋" w:hAnsi="仿宋" w:hint="eastAsia"/>
        </w:rPr>
        <w:t>翻开泛旧的</w:t>
      </w:r>
      <w:proofErr w:type="gramEnd"/>
      <w:r w:rsidRPr="006E5A60">
        <w:rPr>
          <w:rFonts w:ascii="仿宋" w:eastAsia="仿宋" w:hAnsi="仿宋" w:hint="eastAsia"/>
        </w:rPr>
        <w:t>书本，看窗外的阳光透过树叶洒落在翻开的那一页，留下碎乱的斑驳。</w:t>
      </w:r>
      <w:proofErr w:type="gramStart"/>
      <w:r w:rsidRPr="006E5A60">
        <w:rPr>
          <w:rFonts w:ascii="仿宋" w:eastAsia="仿宋" w:hAnsi="仿宋" w:hint="eastAsia"/>
        </w:rPr>
        <w:t>沏</w:t>
      </w:r>
      <w:proofErr w:type="gramEnd"/>
      <w:r w:rsidRPr="006E5A60">
        <w:rPr>
          <w:rFonts w:ascii="仿宋" w:eastAsia="仿宋" w:hAnsi="仿宋" w:hint="eastAsia"/>
        </w:rPr>
        <w:t>一壶茶，任由沁人心脾的茶香伴着温润的书香将我笼罩。四月的风厮磨又懒倦，像极了九月末的晚风，让人在慵懒中昏昏欲睡。而我便是在这众人惺忪瞌睡的午后，放飞思绪，去书中寻找一份心灵的静谧与真谛。在那一刻，无畏嘈杂无畏喧嚣，与书相伴，与书为友。</w:t>
      </w:r>
    </w:p>
    <w:p w:rsidR="00AC1298" w:rsidRPr="006E5A60" w:rsidRDefault="00AC1298" w:rsidP="00AC1298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或是在周末，一个人静静得坐在校园的图书馆。捧读一本书，让弥漫在整个自习室的纸张独有味道鼓胀我的肺，滋润我的心。感受字里行间和风轻舞婆娑，指尖流淌着岁月积淀下的智慧芬芳，脑海充斥着和先哲们的思想碰撞。看得眼睛干涩了，便抬头看看对桌小情侣轻柔小声得接耳，听听窗外树叶被风吹的窸窣作响，在校园惬意的书香氛围中，闭目休憩一会。此番此景，再是美好不过。</w:t>
      </w:r>
    </w:p>
    <w:p w:rsidR="00AC1298" w:rsidRPr="006E5A60" w:rsidRDefault="00AC1298" w:rsidP="00AC1298">
      <w:pPr>
        <w:spacing w:line="360" w:lineRule="exact"/>
        <w:ind w:firstLineChars="200" w:firstLine="560"/>
        <w:rPr>
          <w:rFonts w:ascii="仿宋" w:eastAsia="仿宋" w:hAnsi="仿宋"/>
        </w:rPr>
      </w:pPr>
      <w:proofErr w:type="gramStart"/>
      <w:r w:rsidRPr="006E5A60">
        <w:rPr>
          <w:rFonts w:ascii="仿宋" w:eastAsia="仿宋" w:hAnsi="仿宋" w:hint="eastAsia"/>
        </w:rPr>
        <w:t>亦或</w:t>
      </w:r>
      <w:proofErr w:type="gramEnd"/>
      <w:r w:rsidRPr="006E5A60">
        <w:rPr>
          <w:rFonts w:ascii="仿宋" w:eastAsia="仿宋" w:hAnsi="仿宋" w:hint="eastAsia"/>
        </w:rPr>
        <w:t>是在深夜，在繁华褪尽时，在</w:t>
      </w:r>
      <w:proofErr w:type="gramStart"/>
      <w:r w:rsidRPr="006E5A60">
        <w:rPr>
          <w:rFonts w:ascii="仿宋" w:eastAsia="仿宋" w:hAnsi="仿宋" w:hint="eastAsia"/>
        </w:rPr>
        <w:t>室内点</w:t>
      </w:r>
      <w:proofErr w:type="gramEnd"/>
      <w:r w:rsidRPr="006E5A60">
        <w:rPr>
          <w:rFonts w:ascii="仿宋" w:eastAsia="仿宋" w:hAnsi="仿宋" w:hint="eastAsia"/>
        </w:rPr>
        <w:t>一盏灯。在夜半玉盘的皎洁映衬下，与文字</w:t>
      </w:r>
      <w:proofErr w:type="gramStart"/>
      <w:r w:rsidRPr="006E5A60">
        <w:rPr>
          <w:rFonts w:ascii="仿宋" w:eastAsia="仿宋" w:hAnsi="仿宋" w:hint="eastAsia"/>
        </w:rPr>
        <w:t>作伴</w:t>
      </w:r>
      <w:proofErr w:type="gramEnd"/>
      <w:r w:rsidRPr="006E5A60">
        <w:rPr>
          <w:rFonts w:ascii="仿宋" w:eastAsia="仿宋" w:hAnsi="仿宋" w:hint="eastAsia"/>
        </w:rPr>
        <w:t>。让字中的风景温柔地，清浅地抚慰浮躁的心。温暖晕乎的暖光，手边仍有余温的牛奶，翻阅书籍</w:t>
      </w:r>
      <w:proofErr w:type="gramStart"/>
      <w:r w:rsidRPr="006E5A60">
        <w:rPr>
          <w:rFonts w:ascii="仿宋" w:eastAsia="仿宋" w:hAnsi="仿宋" w:hint="eastAsia"/>
        </w:rPr>
        <w:t>时眸间</w:t>
      </w:r>
      <w:proofErr w:type="gramEnd"/>
      <w:r w:rsidRPr="006E5A60">
        <w:rPr>
          <w:rFonts w:ascii="仿宋" w:eastAsia="仿宋" w:hAnsi="仿宋" w:hint="eastAsia"/>
        </w:rPr>
        <w:t>的七分璀璨，让这个万籁俱寂的夜晚变得不平凡。我不禁想到那句“飘飘乎如遗世独立”，此刻的我也是飘</w:t>
      </w:r>
      <w:proofErr w:type="gramStart"/>
      <w:r w:rsidRPr="006E5A60">
        <w:rPr>
          <w:rFonts w:ascii="仿宋" w:eastAsia="仿宋" w:hAnsi="仿宋" w:hint="eastAsia"/>
        </w:rPr>
        <w:t>飘荡</w:t>
      </w:r>
      <w:proofErr w:type="gramEnd"/>
      <w:r w:rsidRPr="006E5A60">
        <w:rPr>
          <w:rFonts w:ascii="仿宋" w:eastAsia="仿宋" w:hAnsi="仿宋" w:hint="eastAsia"/>
        </w:rPr>
        <w:t>荡，那是我所享受的生活。</w:t>
      </w:r>
    </w:p>
    <w:p w:rsidR="00AC1298" w:rsidRPr="006E5A60" w:rsidRDefault="00AC1298" w:rsidP="00AC1298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我习惯在不同时间翻阅不同书籍，因为不同的心境总能悟出不同的东西。在慵懒的午后，我选择纵横诗篇。穿越漫长的时空，在诗词集里与先人煮酒论剑，感一日看尽长安花的意气风发，叹国破山河在的悲壮。悟论语里的温良恭俭，品赤壁怀古的成败风流付笑谈。我仿若在清风拂案，清茶三盏的陋室里与刘禹锡闲谈，仿若看见悠然南山下，一世清高的陶渊明欣然采摘着菊花，仿若一睹李白淋漓畅快，在麟德殿前对酒当歌，自称臣是酒中仙。一笔</w:t>
      </w:r>
      <w:proofErr w:type="gramStart"/>
      <w:r w:rsidRPr="006E5A60">
        <w:rPr>
          <w:rFonts w:ascii="仿宋" w:eastAsia="仿宋" w:hAnsi="仿宋" w:hint="eastAsia"/>
        </w:rPr>
        <w:t>一</w:t>
      </w:r>
      <w:proofErr w:type="gramEnd"/>
      <w:r w:rsidRPr="006E5A60">
        <w:rPr>
          <w:rFonts w:ascii="仿宋" w:eastAsia="仿宋" w:hAnsi="仿宋" w:hint="eastAsia"/>
        </w:rPr>
        <w:t>墨，在先人们的纸上飞扬跋扈。二月的柳枝随风摇曳，作一首咏柳。看佳人对镜梳妆，沉醉的眼含着思量，写一首满庭芳。一个下午，我便可在大漠草原策马扬鞭，在江南水乡遥望佳人在水一方。在文段里共赏落霞与孤</w:t>
      </w:r>
      <w:proofErr w:type="gramStart"/>
      <w:r w:rsidRPr="006E5A60">
        <w:rPr>
          <w:rFonts w:ascii="仿宋" w:eastAsia="仿宋" w:hAnsi="仿宋" w:hint="eastAsia"/>
        </w:rPr>
        <w:t>鹜</w:t>
      </w:r>
      <w:proofErr w:type="gramEnd"/>
      <w:r w:rsidRPr="006E5A60">
        <w:rPr>
          <w:rFonts w:ascii="仿宋" w:eastAsia="仿宋" w:hAnsi="仿宋" w:hint="eastAsia"/>
        </w:rPr>
        <w:t>齐飞的景象直至夕阳西下。</w:t>
      </w:r>
    </w:p>
    <w:p w:rsidR="00AC1298" w:rsidRPr="006E5A60" w:rsidRDefault="00AC1298" w:rsidP="00AC1298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在寂静的夜晚，我翻开《红楼梦》的一卷，揭开尘封的记忆。看</w:t>
      </w:r>
      <w:proofErr w:type="gramStart"/>
      <w:r w:rsidRPr="006E5A60">
        <w:rPr>
          <w:rFonts w:ascii="仿宋" w:eastAsia="仿宋" w:hAnsi="仿宋" w:hint="eastAsia"/>
        </w:rPr>
        <w:t>闲静似娇花</w:t>
      </w:r>
      <w:proofErr w:type="gramEnd"/>
      <w:r w:rsidRPr="006E5A60">
        <w:rPr>
          <w:rFonts w:ascii="仿宋" w:eastAsia="仿宋" w:hAnsi="仿宋" w:hint="eastAsia"/>
        </w:rPr>
        <w:t>照水，行动如弱柳扶风的黛玉在社会的狰狞面目中香消玉殒；</w:t>
      </w:r>
      <w:proofErr w:type="gramStart"/>
      <w:r w:rsidRPr="006E5A60">
        <w:rPr>
          <w:rFonts w:ascii="仿宋" w:eastAsia="仿宋" w:hAnsi="仿宋" w:hint="eastAsia"/>
        </w:rPr>
        <w:t>看行为</w:t>
      </w:r>
      <w:proofErr w:type="gramEnd"/>
      <w:r w:rsidRPr="006E5A60">
        <w:rPr>
          <w:rFonts w:ascii="仿宋" w:eastAsia="仿宋" w:hAnsi="仿宋" w:hint="eastAsia"/>
        </w:rPr>
        <w:t>偏僻性乖张的宝玉看尽红尘了无牵挂，出家为僧；看沉静宽厚，机灵圆滑的宝</w:t>
      </w:r>
      <w:proofErr w:type="gramStart"/>
      <w:r w:rsidRPr="006E5A60">
        <w:rPr>
          <w:rFonts w:ascii="仿宋" w:eastAsia="仿宋" w:hAnsi="仿宋" w:hint="eastAsia"/>
        </w:rPr>
        <w:t>钗最终独</w:t>
      </w:r>
      <w:proofErr w:type="gramEnd"/>
      <w:r w:rsidRPr="006E5A60">
        <w:rPr>
          <w:rFonts w:ascii="仿宋" w:eastAsia="仿宋" w:hAnsi="仿宋" w:hint="eastAsia"/>
        </w:rPr>
        <w:t>守空房。一朝春尽红颜老，花落人亡两不知。繁华过后一切成空的结局，衬得夜阑人静的夜更显悲凉。灯光阴暗了，牛奶的温热随着贾府曾经的辉煌一并散去了。不像诗篇永垂</w:t>
      </w:r>
      <w:r w:rsidRPr="006E5A60">
        <w:rPr>
          <w:rFonts w:ascii="仿宋" w:eastAsia="仿宋" w:hAnsi="仿宋" w:hint="eastAsia"/>
        </w:rPr>
        <w:lastRenderedPageBreak/>
        <w:t>不朽，不像童话心有白马，那一缕书香是苦涩的，连带着这个夜都苦涩起来。但它又如同苦咖啡，在暗夜里给予我精神的支持，细细品便能悟出一番韵味。空荡荡的心得到填充，而后心满意足地拥书而眠，管它窗外风声雨声。</w:t>
      </w:r>
    </w:p>
    <w:p w:rsidR="00AC1298" w:rsidRPr="006E5A60" w:rsidRDefault="00AC1298" w:rsidP="00AC1298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不论午后，还是深夜。不论愉悦，还是忧愁。书中自有深情与酒。四月春色正好，别辜负</w:t>
      </w:r>
      <w:proofErr w:type="gramStart"/>
      <w:r w:rsidRPr="006E5A60">
        <w:rPr>
          <w:rFonts w:ascii="仿宋" w:eastAsia="仿宋" w:hAnsi="仿宋" w:hint="eastAsia"/>
        </w:rPr>
        <w:t>了寂色年华</w:t>
      </w:r>
      <w:proofErr w:type="gramEnd"/>
      <w:r w:rsidRPr="006E5A60">
        <w:rPr>
          <w:rFonts w:ascii="仿宋" w:eastAsia="仿宋" w:hAnsi="仿宋" w:hint="eastAsia"/>
        </w:rPr>
        <w:t>。我放歌河流山丘，</w:t>
      </w:r>
      <w:proofErr w:type="gramStart"/>
      <w:r w:rsidRPr="006E5A60">
        <w:rPr>
          <w:rFonts w:ascii="仿宋" w:eastAsia="仿宋" w:hAnsi="仿宋" w:hint="eastAsia"/>
        </w:rPr>
        <w:t>梦予浩瀚</w:t>
      </w:r>
      <w:proofErr w:type="gramEnd"/>
      <w:r w:rsidRPr="006E5A60">
        <w:rPr>
          <w:rFonts w:ascii="仿宋" w:eastAsia="仿宋" w:hAnsi="仿宋" w:hint="eastAsia"/>
        </w:rPr>
        <w:t>书海，</w:t>
      </w:r>
      <w:proofErr w:type="gramStart"/>
      <w:r w:rsidRPr="006E5A60">
        <w:rPr>
          <w:rFonts w:ascii="仿宋" w:eastAsia="仿宋" w:hAnsi="仿宋" w:hint="eastAsia"/>
        </w:rPr>
        <w:t>在这赏一本</w:t>
      </w:r>
      <w:proofErr w:type="gramEnd"/>
      <w:r w:rsidRPr="006E5A60">
        <w:rPr>
          <w:rFonts w:ascii="仿宋" w:eastAsia="仿宋" w:hAnsi="仿宋" w:hint="eastAsia"/>
        </w:rPr>
        <w:t>书，饮一杯茶，留一季夏，等你与之共品。这一场心灵的跋涉，只等你说走就走。</w:t>
      </w:r>
    </w:p>
    <w:p w:rsidR="00AC1298" w:rsidRPr="006E5A60" w:rsidRDefault="00AC1298" w:rsidP="00AC1298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AC1298" w:rsidRPr="006E5A60" w:rsidRDefault="00AC1298" w:rsidP="00AC1298">
      <w:pPr>
        <w:spacing w:line="360" w:lineRule="exact"/>
        <w:ind w:firstLineChars="200" w:firstLine="560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</w:rPr>
        <w:t xml:space="preserve">    </w:t>
      </w:r>
      <w:r w:rsidRPr="006E5A60">
        <w:rPr>
          <w:rFonts w:ascii="仿宋" w:eastAsia="仿宋" w:hAnsi="仿宋" w:hint="eastAsia"/>
          <w:b/>
        </w:rPr>
        <w:t xml:space="preserve">   </w:t>
      </w:r>
      <w:r>
        <w:rPr>
          <w:rFonts w:ascii="仿宋" w:eastAsia="仿宋" w:hAnsi="仿宋" w:hint="eastAsia"/>
          <w:b/>
        </w:rPr>
        <w:t xml:space="preserve">                              </w:t>
      </w:r>
      <w:r w:rsidRPr="006E5A60">
        <w:rPr>
          <w:rFonts w:ascii="仿宋" w:eastAsia="仿宋" w:hAnsi="仿宋" w:hint="eastAsia"/>
          <w:b/>
        </w:rPr>
        <w:t>仰恩大学/王晨星（文）</w:t>
      </w:r>
    </w:p>
    <w:p w:rsidR="0021249B" w:rsidRPr="00AC1298" w:rsidRDefault="0021249B"/>
    <w:sectPr w:rsidR="0021249B" w:rsidRPr="00AC1298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C1298"/>
    <w:rsid w:val="0021249B"/>
    <w:rsid w:val="00AC1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298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1134</Characters>
  <Application>Microsoft Office Word</Application>
  <DocSecurity>0</DocSecurity>
  <Lines>9</Lines>
  <Paragraphs>2</Paragraphs>
  <ScaleCrop>false</ScaleCrop>
  <Company>china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2018-04-18T08:15:00Z</dcterms:created>
  <dcterms:modified xsi:type="dcterms:W3CDTF">2018-04-18T08:15:00Z</dcterms:modified>
</cp:coreProperties>
</file>